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Dato: 28.8 2024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Deltagere: </w:t>
      </w:r>
      <w:r w:rsidDel="00000000" w:rsidR="00000000" w:rsidRPr="00000000">
        <w:rPr>
          <w:rtl w:val="0"/>
        </w:rPr>
        <w:t xml:space="preserve">Renny, Keld, Bjarne, Jesper Dams, Christina, Betina, Jeppe, Jesper Carlson, Simon, Anja, 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4605"/>
        <w:gridCol w:w="4200"/>
        <w:gridCol w:w="2280"/>
        <w:tblGridChange w:id="0">
          <w:tblGrid>
            <w:gridCol w:w="2835"/>
            <w:gridCol w:w="4605"/>
            <w:gridCol w:w="4200"/>
            <w:gridCol w:w="22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Dagsorden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Diskussion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Beslutning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Ansvar og Deadline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Valg af referent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Jesper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.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Godkendelse af dagsorden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Godkendt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.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Nyt fra Havneteam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Orientering og gennemgang af investering- og udviklingsplan for Klintholm Havn (Anja).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Investeringsplan</w:t>
            </w:r>
            <w:r w:rsidDel="00000000" w:rsidR="00000000" w:rsidRPr="00000000">
              <w:rPr>
                <w:rtl w:val="0"/>
              </w:rPr>
              <w:t xml:space="preserve"> = Investerer i det kritiske.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Genopretnings- og udviklingsplan =  investerer i den fremtidige udvikling. Indeholder både ny konstruktion og ny havneudvidelse. Ikke politisk besluttet.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Tegningerne er ikke endelig færdige for udvidelse eller bølgebryder.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Bliver forhåbentlig forelagt kommunalbestyrelsen til november.</w:t>
            </w:r>
          </w:p>
          <w:p w:rsidR="00000000" w:rsidDel="00000000" w:rsidP="00000000" w:rsidRDefault="00000000" w:rsidRPr="00000000" w14:paraId="00000016">
            <w:pPr>
              <w:widowControl w:val="0"/>
              <w:shd w:fill="ffffff" w:val="clear"/>
              <w:spacing w:line="240" w:lineRule="auto"/>
              <w:ind w:left="720" w:firstLine="0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Autocamper strategi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Afventer svar fra Kystdirektoratet om dispensation ift. strandbeskyttelse. Der er på nuværende tidspunkt ikke en timeline.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Indledende dialog med Vordingborg forsyning om tømningsfaciliteter. Vordingborg forsyning vender tilbage med muligheder.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Ønsker til kommunikation: Hvordan er man den gode gæst i Klintholm Havn som autocampist.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 Havnefoged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Oprydning er fuldført.. De sidste oprydninger sker snart.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Gæsteværter i havnen. Det har været en positiv oplevelse. Men forslag om ny struktur næste år med én fast i hele perioden.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Ønske om at renovere eksisterende broer. Har efterspurgt tilbud på at renovere Bor C og Bro E.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 lægger over tal fra de øvrige år. Sidst på sæsonen er billedet at man ligger længere.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Skilteplan: Nye skilte i havnen påbegyndes.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Vi er tilfredse med Jeppe.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Vi kigger på argumentation og data for den 3. nat gratis (Når Simon er tilbage fra barsel)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Vordingborg vender tilbage med data fra Juli og August.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Havneteam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Havneteam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Nyt fra Erhverv: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Fiskeri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Vattenfall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EnBW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MMA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Restauration/Café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Søværnet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Turisme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Simon Zachodnik: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color w:val="2222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Ansøgning til tre ”delprojekter” – med udgangspunkt i hvidbogen hos Erhvervsfremmestyrelsen 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Ansøgning på tre delprojekter sendt afsted 14. August.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Søgt om 20 millioner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Havhuset, Vestpier, Promenade med opholdsrum (Thyravej)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Fokus på turisme tiltag og maritim biodiversitet.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Svar i november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Projektperiode 1.Januar 2025 - 30.6 2026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Nyt fra Foreninger: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Vandklubben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Trolling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Beboerforening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Grundejerforening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Lokalhistorisk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Østmøn lokalforum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Vandklubben: 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Evaluering af Klintholm Havnedag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Generelt positivt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Grundejerforening: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Sommerhusgrundene ved Margrethevej. Er der forældelsesfrist på byggetilladelse, og hvordan forholder kommunen sig til at fundamenter nu står på år 3?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Jesper indkalder til arbejdsgruppemøde for 2025.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Vordingborg Kommune giver en tilbagemelding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Jesper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Vordingborg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Orientering og evt.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Madmarked</w:t>
            </w:r>
            <w:r w:rsidDel="00000000" w:rsidR="00000000" w:rsidRPr="00000000">
              <w:rPr>
                <w:rtl w:val="0"/>
              </w:rPr>
              <w:t xml:space="preserve"> - Hvad er status på tilladelse fra Vordingborg kommune?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Placering af Redningsstation - </w:t>
            </w:r>
            <w:r w:rsidDel="00000000" w:rsidR="00000000" w:rsidRPr="00000000">
              <w:rPr>
                <w:rtl w:val="0"/>
              </w:rPr>
              <w:t xml:space="preserve">Vordingborg kommune har foreslået Søværnet lokation på kommende Østmole. Afventer svar.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Havneteam vender tilbage.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Havneteam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Næste møde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Skrives ud til Havneudvalget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Jesper/Betina</w:t>
            </w:r>
          </w:p>
        </w:tc>
      </w:tr>
    </w:tbl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Referat godkendt / klokken 16.55 28.8</w:t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